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00C4B" w14:textId="77777777" w:rsidR="00443329" w:rsidRDefault="00766DBD">
      <w:pPr>
        <w:rPr>
          <w:b/>
        </w:rPr>
      </w:pPr>
      <w:r>
        <w:rPr>
          <w:noProof/>
          <w:lang w:eastAsia="fr-FR"/>
        </w:rPr>
        <w:drawing>
          <wp:anchor distT="0" distB="0" distL="114300" distR="114300" simplePos="0" relativeHeight="251658240" behindDoc="0" locked="0" layoutInCell="1" allowOverlap="1" wp14:anchorId="25F003ED" wp14:editId="03D3619C">
            <wp:simplePos x="0" y="0"/>
            <wp:positionH relativeFrom="margin">
              <wp:posOffset>-556895</wp:posOffset>
            </wp:positionH>
            <wp:positionV relativeFrom="margin">
              <wp:posOffset>-556895</wp:posOffset>
            </wp:positionV>
            <wp:extent cx="816610" cy="1089660"/>
            <wp:effectExtent l="0" t="0" r="2540" b="0"/>
            <wp:wrapSquare wrapText="bothSides"/>
            <wp:docPr id="1" name="Image 1" descr="C:\Users\Laurence\Desktop\logo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Desktop\logo_butt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A511A" w14:textId="77777777" w:rsidR="00D36A94" w:rsidRDefault="00D36A94" w:rsidP="00AD4CBF">
      <w:pPr>
        <w:rPr>
          <w:b/>
          <w:i/>
          <w:sz w:val="28"/>
          <w:szCs w:val="28"/>
        </w:rPr>
      </w:pPr>
    </w:p>
    <w:p w14:paraId="6A1DCD9F" w14:textId="77777777" w:rsidR="00140C08" w:rsidRDefault="00140C08" w:rsidP="00AD4CBF">
      <w:pPr>
        <w:rPr>
          <w:b/>
          <w:i/>
          <w:sz w:val="28"/>
          <w:szCs w:val="28"/>
        </w:rPr>
      </w:pPr>
    </w:p>
    <w:p w14:paraId="201C10AE" w14:textId="1C451864" w:rsidR="00AD4CBF" w:rsidRPr="00766DBD" w:rsidRDefault="00AD4CBF" w:rsidP="00AD4CBF">
      <w:pPr>
        <w:rPr>
          <w:b/>
          <w:i/>
          <w:sz w:val="28"/>
          <w:szCs w:val="28"/>
        </w:rPr>
      </w:pPr>
      <w:r>
        <w:rPr>
          <w:b/>
          <w:i/>
          <w:sz w:val="28"/>
          <w:szCs w:val="28"/>
        </w:rPr>
        <w:t>Nouvelle représentation des Français de l’étranger (loi du 22 juillet 2013)</w:t>
      </w:r>
    </w:p>
    <w:p w14:paraId="16FE8456" w14:textId="56F1D34E" w:rsidR="00EC78F6" w:rsidRDefault="00EC78F6">
      <w:pPr>
        <w:rPr>
          <w:b/>
          <w:i/>
          <w:sz w:val="28"/>
          <w:szCs w:val="28"/>
        </w:rPr>
      </w:pPr>
      <w:r w:rsidRPr="00135FD1">
        <w:rPr>
          <w:b/>
          <w:i/>
          <w:sz w:val="28"/>
          <w:szCs w:val="28"/>
          <w:highlight w:val="yellow"/>
        </w:rPr>
        <w:t xml:space="preserve">Fiche N° </w:t>
      </w:r>
      <w:r w:rsidR="00827B07" w:rsidRPr="00135FD1">
        <w:rPr>
          <w:b/>
          <w:i/>
          <w:sz w:val="28"/>
          <w:szCs w:val="28"/>
          <w:highlight w:val="yellow"/>
        </w:rPr>
        <w:t>2</w:t>
      </w:r>
      <w:r w:rsidR="002852B4" w:rsidRPr="00135FD1">
        <w:rPr>
          <w:b/>
          <w:i/>
          <w:sz w:val="28"/>
          <w:szCs w:val="28"/>
          <w:highlight w:val="yellow"/>
        </w:rPr>
        <w:t xml:space="preserve"> : </w:t>
      </w:r>
      <w:r w:rsidR="00135FD1" w:rsidRPr="00135FD1">
        <w:rPr>
          <w:b/>
          <w:i/>
          <w:sz w:val="28"/>
          <w:szCs w:val="28"/>
          <w:highlight w:val="yellow"/>
        </w:rPr>
        <w:t>L’ASSEMBLEE DES FRANÇAIS DE L’ETRANGER ET LES CONSEILLERS A L’AFE</w:t>
      </w:r>
    </w:p>
    <w:p w14:paraId="7F51A209" w14:textId="7D42790F" w:rsidR="000E64F3" w:rsidRDefault="007C6423" w:rsidP="00130157">
      <w:pPr>
        <w:jc w:val="both"/>
        <w:rPr>
          <w:b/>
          <w:sz w:val="28"/>
          <w:szCs w:val="28"/>
        </w:rPr>
      </w:pPr>
      <w:r>
        <w:rPr>
          <w:b/>
          <w:sz w:val="28"/>
          <w:szCs w:val="28"/>
        </w:rPr>
        <w:t>L’a</w:t>
      </w:r>
      <w:r w:rsidR="000E64F3">
        <w:rPr>
          <w:b/>
          <w:sz w:val="28"/>
          <w:szCs w:val="28"/>
        </w:rPr>
        <w:t xml:space="preserve">ssemblée des Français à l’étranger </w:t>
      </w:r>
    </w:p>
    <w:p w14:paraId="3A023107" w14:textId="1B6B0430" w:rsidR="007C6423" w:rsidRDefault="007C6423" w:rsidP="007C6423">
      <w:pPr>
        <w:jc w:val="both"/>
      </w:pPr>
      <w:r>
        <w:t xml:space="preserve">La nouvelle AFE composée de 90 conseillers se réunira pour la première fois en octobre 2014. Elle élira son président et décidera de ses modalités de fonctionnement et de son règlement intérieur. Elle aura vocation à donner un avis sur le projet de budget du Ministère des Affaires étrangères. Elle fera la synthèse des </w:t>
      </w:r>
      <w:r w:rsidR="00CB4CBB">
        <w:t>questions soulevées</w:t>
      </w:r>
      <w:bookmarkStart w:id="0" w:name="_GoBack"/>
      <w:bookmarkEnd w:id="0"/>
      <w:r>
        <w:t xml:space="preserve"> par les cons</w:t>
      </w:r>
      <w:r w:rsidR="00907170">
        <w:t>eils consulaires. Elle rendra d</w:t>
      </w:r>
      <w:r>
        <w:t>es avis au gouvernement. Elle pourra réaliser des études sur les questions concernant les Français de l’étranger.</w:t>
      </w:r>
    </w:p>
    <w:p w14:paraId="3B994C65" w14:textId="23891508" w:rsidR="00207A6F" w:rsidRDefault="001D681F" w:rsidP="00130157">
      <w:pPr>
        <w:jc w:val="both"/>
        <w:rPr>
          <w:b/>
          <w:sz w:val="28"/>
          <w:szCs w:val="28"/>
        </w:rPr>
      </w:pPr>
      <w:r w:rsidRPr="002A607C">
        <w:rPr>
          <w:b/>
          <w:sz w:val="28"/>
          <w:szCs w:val="28"/>
        </w:rPr>
        <w:t>L</w:t>
      </w:r>
      <w:r>
        <w:rPr>
          <w:b/>
          <w:sz w:val="28"/>
          <w:szCs w:val="28"/>
        </w:rPr>
        <w:t>e</w:t>
      </w:r>
      <w:r w:rsidR="007C6423">
        <w:rPr>
          <w:b/>
          <w:sz w:val="28"/>
          <w:szCs w:val="28"/>
        </w:rPr>
        <w:t>s</w:t>
      </w:r>
      <w:r>
        <w:rPr>
          <w:b/>
          <w:sz w:val="28"/>
          <w:szCs w:val="28"/>
        </w:rPr>
        <w:t xml:space="preserve"> conseiller</w:t>
      </w:r>
      <w:r w:rsidR="002852B4">
        <w:rPr>
          <w:b/>
          <w:sz w:val="28"/>
          <w:szCs w:val="28"/>
        </w:rPr>
        <w:t>s</w:t>
      </w:r>
      <w:r w:rsidR="00F64B5E">
        <w:rPr>
          <w:b/>
          <w:sz w:val="28"/>
          <w:szCs w:val="28"/>
        </w:rPr>
        <w:t xml:space="preserve"> à l</w:t>
      </w:r>
      <w:r w:rsidR="002A607C" w:rsidRPr="002A607C">
        <w:rPr>
          <w:b/>
          <w:sz w:val="28"/>
          <w:szCs w:val="28"/>
        </w:rPr>
        <w:t>’A</w:t>
      </w:r>
      <w:r w:rsidR="00207A6F">
        <w:rPr>
          <w:b/>
          <w:sz w:val="28"/>
          <w:szCs w:val="28"/>
        </w:rPr>
        <w:t xml:space="preserve">ssemblée des </w:t>
      </w:r>
      <w:r w:rsidR="002A607C" w:rsidRPr="002A607C">
        <w:rPr>
          <w:b/>
          <w:sz w:val="28"/>
          <w:szCs w:val="28"/>
        </w:rPr>
        <w:t>F</w:t>
      </w:r>
      <w:r w:rsidR="00207A6F">
        <w:rPr>
          <w:b/>
          <w:sz w:val="28"/>
          <w:szCs w:val="28"/>
        </w:rPr>
        <w:t>rançais de l’étranger (AFE)</w:t>
      </w:r>
    </w:p>
    <w:p w14:paraId="2A0DEAA4" w14:textId="77777777" w:rsidR="007C6423" w:rsidRDefault="001D681F" w:rsidP="00D36A94">
      <w:pPr>
        <w:spacing w:after="0"/>
        <w:jc w:val="both"/>
      </w:pPr>
      <w:r>
        <w:t>Les 90 conseillers à l’AFE seront</w:t>
      </w:r>
      <w:r w:rsidR="007C6423">
        <w:t xml:space="preserve"> élus par et parmi les conseillers consulaires</w:t>
      </w:r>
      <w:r>
        <w:t xml:space="preserve">. </w:t>
      </w:r>
    </w:p>
    <w:p w14:paraId="6392B012" w14:textId="77777777" w:rsidR="007C6423" w:rsidRDefault="001D681F" w:rsidP="00D36A94">
      <w:pPr>
        <w:spacing w:after="0"/>
        <w:jc w:val="both"/>
      </w:pPr>
      <w:r>
        <w:t xml:space="preserve">Il faut donc être conseiller consulaire pour être conseiller à l’AFE. </w:t>
      </w:r>
    </w:p>
    <w:p w14:paraId="0314A0DA" w14:textId="0D799628" w:rsidR="001D681F" w:rsidRDefault="001D681F" w:rsidP="00D36A94">
      <w:pPr>
        <w:spacing w:after="0"/>
        <w:jc w:val="both"/>
      </w:pPr>
      <w:r>
        <w:t>Cette élection aura lieu dans le cadre de 15 circonscriptions AFE dans le mois qui suivra l’élection des conseillers consulaires.</w:t>
      </w:r>
    </w:p>
    <w:sectPr w:rsidR="001D681F" w:rsidSect="001C4B00">
      <w:headerReference w:type="default" r:id="rId8"/>
      <w:footerReference w:type="default" r:id="rId9"/>
      <w:pgSz w:w="11906" w:h="16838"/>
      <w:pgMar w:top="1681" w:right="1417" w:bottom="1417" w:left="1417"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C37A8" w14:textId="77777777" w:rsidR="001C773D" w:rsidRDefault="001C773D" w:rsidP="00766DBD">
      <w:pPr>
        <w:spacing w:after="0" w:line="240" w:lineRule="auto"/>
      </w:pPr>
      <w:r>
        <w:separator/>
      </w:r>
    </w:p>
  </w:endnote>
  <w:endnote w:type="continuationSeparator" w:id="0">
    <w:p w14:paraId="3FF7525F" w14:textId="77777777" w:rsidR="001C773D" w:rsidRDefault="001C773D" w:rsidP="0076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F348" w14:textId="77777777" w:rsidR="007C6423" w:rsidRDefault="007C6423" w:rsidP="00BF1501">
    <w:pPr>
      <w:pStyle w:val="Pieddepage"/>
      <w:jc w:val="center"/>
      <w:rPr>
        <w:rFonts w:ascii="Calibri" w:hAnsi="Calibri" w:cs="Calibri"/>
        <w:sz w:val="18"/>
        <w:szCs w:val="18"/>
      </w:rPr>
    </w:pPr>
  </w:p>
  <w:p w14:paraId="57E7FDCD" w14:textId="77777777" w:rsidR="007C6423" w:rsidRDefault="007C6423" w:rsidP="00BF1501">
    <w:pPr>
      <w:pStyle w:val="Pieddepage"/>
      <w:jc w:val="center"/>
      <w:rPr>
        <w:rFonts w:ascii="Calibri" w:hAnsi="Calibri" w:cs="Calibri"/>
        <w:sz w:val="18"/>
        <w:szCs w:val="18"/>
      </w:rPr>
    </w:pPr>
    <w:r>
      <w:rPr>
        <w:rFonts w:ascii="Calibri" w:hAnsi="Calibri" w:cs="Calibri"/>
        <w:sz w:val="18"/>
        <w:szCs w:val="18"/>
      </w:rPr>
      <w:t>Français du Monde-adfe, 62 boulevard Garibaldi, 75015 Paris</w:t>
    </w:r>
  </w:p>
  <w:p w14:paraId="7A0089D8" w14:textId="77777777" w:rsidR="007C6423" w:rsidRDefault="007C6423" w:rsidP="00BF1501">
    <w:pPr>
      <w:pStyle w:val="Pieddepage"/>
      <w:spacing w:before="20"/>
      <w:jc w:val="center"/>
      <w:rPr>
        <w:rFonts w:ascii="Calibri" w:hAnsi="Calibri" w:cs="Calibri"/>
        <w:sz w:val="18"/>
        <w:szCs w:val="18"/>
      </w:rPr>
    </w:pPr>
    <w:r>
      <w:rPr>
        <w:rFonts w:ascii="Calibri" w:hAnsi="Calibri" w:cs="Calibri"/>
        <w:sz w:val="18"/>
        <w:szCs w:val="18"/>
      </w:rPr>
      <w:t>Tél : (33) 1 43 06 84 45 - fax : (33) 1 43 06 08 99</w:t>
    </w:r>
  </w:p>
  <w:p w14:paraId="01B524A6" w14:textId="77777777" w:rsidR="007C6423" w:rsidRDefault="007C6423" w:rsidP="00BF1501">
    <w:pPr>
      <w:pStyle w:val="Pieddepage"/>
      <w:spacing w:before="20"/>
      <w:jc w:val="center"/>
      <w:rPr>
        <w:rFonts w:ascii="Calibri" w:hAnsi="Calibri" w:cs="Calibri"/>
        <w:sz w:val="18"/>
        <w:szCs w:val="18"/>
      </w:rPr>
    </w:pPr>
    <w:r>
      <w:rPr>
        <w:rFonts w:ascii="Calibri" w:hAnsi="Calibri" w:cs="Calibri"/>
        <w:sz w:val="18"/>
        <w:szCs w:val="18"/>
      </w:rPr>
      <w:t>www.francais-du-monde.org - contact@adfe.org</w:t>
    </w:r>
  </w:p>
  <w:p w14:paraId="1D4BAD7A" w14:textId="77777777" w:rsidR="007C6423" w:rsidRDefault="007C642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6244" w14:textId="77777777" w:rsidR="001C773D" w:rsidRDefault="001C773D" w:rsidP="00766DBD">
      <w:pPr>
        <w:spacing w:after="0" w:line="240" w:lineRule="auto"/>
      </w:pPr>
      <w:r>
        <w:separator/>
      </w:r>
    </w:p>
  </w:footnote>
  <w:footnote w:type="continuationSeparator" w:id="0">
    <w:p w14:paraId="37AFC611" w14:textId="77777777" w:rsidR="001C773D" w:rsidRDefault="001C773D" w:rsidP="00766D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B294" w14:textId="77777777" w:rsidR="007C6423" w:rsidRPr="0012734D" w:rsidRDefault="007C6423" w:rsidP="0012734D">
    <w:pPr>
      <w:pStyle w:val="En-tte"/>
      <w:jc w:val="center"/>
      <w:rPr>
        <w:b/>
        <w:sz w:val="40"/>
        <w:szCs w:val="40"/>
      </w:rPr>
    </w:pPr>
    <w:r>
      <w:rPr>
        <w:b/>
        <w:sz w:val="40"/>
        <w:szCs w:val="40"/>
      </w:rPr>
      <w:t>É</w:t>
    </w:r>
    <w:r w:rsidRPr="0012734D">
      <w:rPr>
        <w:b/>
        <w:sz w:val="40"/>
        <w:szCs w:val="40"/>
      </w:rPr>
      <w:t>lection locale des Français à l’étranger</w:t>
    </w:r>
  </w:p>
  <w:p w14:paraId="6B84A0AB" w14:textId="77777777" w:rsidR="007C6423" w:rsidRPr="0012734D" w:rsidRDefault="007C6423" w:rsidP="0012734D">
    <w:pPr>
      <w:pStyle w:val="En-tte"/>
      <w:jc w:val="center"/>
      <w:rPr>
        <w:sz w:val="40"/>
        <w:szCs w:val="40"/>
      </w:rPr>
    </w:pPr>
    <w:r w:rsidRPr="0012734D">
      <w:rPr>
        <w:b/>
        <w:sz w:val="40"/>
        <w:szCs w:val="40"/>
      </w:rPr>
      <w:t>25 mai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52"/>
    <w:rsid w:val="000657FC"/>
    <w:rsid w:val="00067B53"/>
    <w:rsid w:val="000E64F3"/>
    <w:rsid w:val="0012734D"/>
    <w:rsid w:val="00130157"/>
    <w:rsid w:val="00135FD1"/>
    <w:rsid w:val="00140C08"/>
    <w:rsid w:val="001C4B00"/>
    <w:rsid w:val="001C773D"/>
    <w:rsid w:val="001D0034"/>
    <w:rsid w:val="001D681F"/>
    <w:rsid w:val="00207A6F"/>
    <w:rsid w:val="00250BBE"/>
    <w:rsid w:val="002852B4"/>
    <w:rsid w:val="002A607C"/>
    <w:rsid w:val="0034122E"/>
    <w:rsid w:val="0034406E"/>
    <w:rsid w:val="004013B1"/>
    <w:rsid w:val="00443329"/>
    <w:rsid w:val="00460B8D"/>
    <w:rsid w:val="00520ECE"/>
    <w:rsid w:val="005416B7"/>
    <w:rsid w:val="005D4C44"/>
    <w:rsid w:val="00766DBD"/>
    <w:rsid w:val="007C6423"/>
    <w:rsid w:val="00827B07"/>
    <w:rsid w:val="008C23F8"/>
    <w:rsid w:val="008E4DF3"/>
    <w:rsid w:val="008F49F3"/>
    <w:rsid w:val="00902C5F"/>
    <w:rsid w:val="009054B8"/>
    <w:rsid w:val="00907170"/>
    <w:rsid w:val="00915301"/>
    <w:rsid w:val="009865EB"/>
    <w:rsid w:val="009B33EE"/>
    <w:rsid w:val="009E7FBB"/>
    <w:rsid w:val="00AD4CBF"/>
    <w:rsid w:val="00B42754"/>
    <w:rsid w:val="00BF1501"/>
    <w:rsid w:val="00CB4CBB"/>
    <w:rsid w:val="00CC457A"/>
    <w:rsid w:val="00D15252"/>
    <w:rsid w:val="00D36A94"/>
    <w:rsid w:val="00D553A3"/>
    <w:rsid w:val="00E40949"/>
    <w:rsid w:val="00EC78F6"/>
    <w:rsid w:val="00F60C03"/>
    <w:rsid w:val="00F64B5E"/>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C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6D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6DBD"/>
    <w:rPr>
      <w:rFonts w:ascii="Tahoma" w:hAnsi="Tahoma" w:cs="Tahoma"/>
      <w:sz w:val="16"/>
      <w:szCs w:val="16"/>
    </w:rPr>
  </w:style>
  <w:style w:type="paragraph" w:styleId="En-tte">
    <w:name w:val="header"/>
    <w:basedOn w:val="Normal"/>
    <w:link w:val="En-tteCar"/>
    <w:uiPriority w:val="99"/>
    <w:unhideWhenUsed/>
    <w:rsid w:val="00766DBD"/>
    <w:pPr>
      <w:tabs>
        <w:tab w:val="center" w:pos="4536"/>
        <w:tab w:val="right" w:pos="9072"/>
      </w:tabs>
      <w:spacing w:after="0" w:line="240" w:lineRule="auto"/>
    </w:pPr>
  </w:style>
  <w:style w:type="character" w:customStyle="1" w:styleId="En-tteCar">
    <w:name w:val="En-tête Car"/>
    <w:basedOn w:val="Policepardfaut"/>
    <w:link w:val="En-tte"/>
    <w:uiPriority w:val="99"/>
    <w:rsid w:val="00766DBD"/>
  </w:style>
  <w:style w:type="paragraph" w:styleId="Pieddepage">
    <w:name w:val="footer"/>
    <w:basedOn w:val="Normal"/>
    <w:link w:val="PieddepageCar"/>
    <w:unhideWhenUsed/>
    <w:rsid w:val="00766DBD"/>
    <w:pPr>
      <w:tabs>
        <w:tab w:val="center" w:pos="4536"/>
        <w:tab w:val="right" w:pos="9072"/>
      </w:tabs>
      <w:spacing w:after="0" w:line="240" w:lineRule="auto"/>
    </w:pPr>
  </w:style>
  <w:style w:type="character" w:customStyle="1" w:styleId="PieddepageCar">
    <w:name w:val="Pied de page Car"/>
    <w:basedOn w:val="Policepardfaut"/>
    <w:link w:val="Pieddepage"/>
    <w:rsid w:val="00766D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6D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6DBD"/>
    <w:rPr>
      <w:rFonts w:ascii="Tahoma" w:hAnsi="Tahoma" w:cs="Tahoma"/>
      <w:sz w:val="16"/>
      <w:szCs w:val="16"/>
    </w:rPr>
  </w:style>
  <w:style w:type="paragraph" w:styleId="En-tte">
    <w:name w:val="header"/>
    <w:basedOn w:val="Normal"/>
    <w:link w:val="En-tteCar"/>
    <w:uiPriority w:val="99"/>
    <w:unhideWhenUsed/>
    <w:rsid w:val="00766DBD"/>
    <w:pPr>
      <w:tabs>
        <w:tab w:val="center" w:pos="4536"/>
        <w:tab w:val="right" w:pos="9072"/>
      </w:tabs>
      <w:spacing w:after="0" w:line="240" w:lineRule="auto"/>
    </w:pPr>
  </w:style>
  <w:style w:type="character" w:customStyle="1" w:styleId="En-tteCar">
    <w:name w:val="En-tête Car"/>
    <w:basedOn w:val="Policepardfaut"/>
    <w:link w:val="En-tte"/>
    <w:uiPriority w:val="99"/>
    <w:rsid w:val="00766DBD"/>
  </w:style>
  <w:style w:type="paragraph" w:styleId="Pieddepage">
    <w:name w:val="footer"/>
    <w:basedOn w:val="Normal"/>
    <w:link w:val="PieddepageCar"/>
    <w:unhideWhenUsed/>
    <w:rsid w:val="00766DBD"/>
    <w:pPr>
      <w:tabs>
        <w:tab w:val="center" w:pos="4536"/>
        <w:tab w:val="right" w:pos="9072"/>
      </w:tabs>
      <w:spacing w:after="0" w:line="240" w:lineRule="auto"/>
    </w:pPr>
  </w:style>
  <w:style w:type="character" w:customStyle="1" w:styleId="PieddepageCar">
    <w:name w:val="Pied de page Car"/>
    <w:basedOn w:val="Policepardfaut"/>
    <w:link w:val="Pieddepage"/>
    <w:rsid w:val="0076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881</Characters>
  <Application>Microsoft Macintosh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Michèle Bloch</cp:lastModifiedBy>
  <cp:revision>2</cp:revision>
  <cp:lastPrinted>2013-09-23T14:30:00Z</cp:lastPrinted>
  <dcterms:created xsi:type="dcterms:W3CDTF">2013-09-24T13:37:00Z</dcterms:created>
  <dcterms:modified xsi:type="dcterms:W3CDTF">2013-09-24T13:37:00Z</dcterms:modified>
</cp:coreProperties>
</file>